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Технические характеристики установки Ajax AJ16</w:t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Параметры электропитания </w:t>
      </w:r>
    </w:p>
    <w:p>
      <w:pPr>
        <w:numPr>
          <w:ilvl w:val="0"/>
          <w:numId w:val="3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Напряжение питания - 220 В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± 10%</w:t>
      </w:r>
    </w:p>
    <w:p>
      <w:pPr>
        <w:numPr>
          <w:ilvl w:val="0"/>
          <w:numId w:val="3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Частота - 50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± 1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Гц</w:t>
      </w:r>
    </w:p>
    <w:p>
      <w:pPr>
        <w:numPr>
          <w:ilvl w:val="0"/>
          <w:numId w:val="3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Потребляемая мощность - 800 Вт</w:t>
      </w:r>
    </w:p>
    <w:p>
      <w:pPr>
        <w:numPr>
          <w:ilvl w:val="0"/>
          <w:numId w:val="3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Тип защиты от поражения электрическим током - прибор класса защиты I</w:t>
      </w:r>
    </w:p>
    <w:p>
      <w:pPr>
        <w:numPr>
          <w:ilvl w:val="0"/>
          <w:numId w:val="3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Степень защиты от поражения электрическим током -  тип B</w:t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Упаковочные характеристики</w:t>
      </w:r>
    </w:p>
    <w:p>
      <w:pPr>
        <w:numPr>
          <w:ilvl w:val="0"/>
          <w:numId w:val="5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Размеры упаковки (ДхШхВ): 1670 х 1100 х 1250 мм</w:t>
      </w:r>
    </w:p>
    <w:p>
      <w:pPr>
        <w:numPr>
          <w:ilvl w:val="0"/>
          <w:numId w:val="5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Вес брутто: 315 кг</w:t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Бестеневой стоматологический LED светильник с плавной регулировкой и съемными автоклавируемыми ручками</w:t>
      </w:r>
    </w:p>
    <w:p>
      <w:pPr>
        <w:numPr>
          <w:ilvl w:val="0"/>
          <w:numId w:val="7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Напряжение питания - 40В</w:t>
      </w:r>
    </w:p>
    <w:p>
      <w:pPr>
        <w:numPr>
          <w:ilvl w:val="0"/>
          <w:numId w:val="7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Расстояние действия ИК датчика переключателя - 30 мм</w:t>
      </w:r>
    </w:p>
    <w:p>
      <w:pPr>
        <w:numPr>
          <w:ilvl w:val="0"/>
          <w:numId w:val="7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Освещённость рабочего поля на расстоянии 700мм от защитного экрана светильника - 8000-25000 люкс</w:t>
      </w:r>
    </w:p>
    <w:p>
      <w:pPr>
        <w:numPr>
          <w:ilvl w:val="0"/>
          <w:numId w:val="7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Размеры рабочего поля на расстоянии 700мм от защитного экрана светильника - 60мм*180мм</w:t>
      </w:r>
    </w:p>
    <w:p>
      <w:pPr>
        <w:numPr>
          <w:ilvl w:val="0"/>
          <w:numId w:val="7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Цветовая температура - 6000К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˚</w:t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Система аспирации</w:t>
      </w:r>
    </w:p>
    <w:p>
      <w:pPr>
        <w:numPr>
          <w:ilvl w:val="0"/>
          <w:numId w:val="9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Слюноотсос - водный динамический насос (эжектор)</w:t>
      </w:r>
    </w:p>
    <w:p>
      <w:pPr>
        <w:numPr>
          <w:ilvl w:val="0"/>
          <w:numId w:val="9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Расход воды литров в минуту - не более 5 </w:t>
      </w:r>
    </w:p>
    <w:p>
      <w:pPr>
        <w:numPr>
          <w:ilvl w:val="0"/>
          <w:numId w:val="9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Производительность всасывания при давлении в системе водоснабжения не менее 3 бар (кг/см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²) -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не менее 600 миллилитров воды в минуту </w:t>
      </w:r>
    </w:p>
    <w:p>
      <w:pPr>
        <w:numPr>
          <w:ilvl w:val="0"/>
          <w:numId w:val="9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Пылесос - воздушный динамический насос (эжектор)</w:t>
      </w:r>
    </w:p>
    <w:p>
      <w:pPr>
        <w:numPr>
          <w:ilvl w:val="0"/>
          <w:numId w:val="9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Расход воздуха литров в минуту - 40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 45</w:t>
      </w: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Требования к условиям окружающей среды при эксплуатации</w:t>
      </w:r>
    </w:p>
    <w:p>
      <w:pPr>
        <w:numPr>
          <w:ilvl w:val="0"/>
          <w:numId w:val="11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Температура - от +5С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˚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до +40С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˚</w:t>
      </w:r>
    </w:p>
    <w:p>
      <w:pPr>
        <w:numPr>
          <w:ilvl w:val="0"/>
          <w:numId w:val="11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Относительная влажность - 30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÷80%</w:t>
      </w:r>
    </w:p>
    <w:p>
      <w:pPr>
        <w:numPr>
          <w:ilvl w:val="0"/>
          <w:numId w:val="11"/>
        </w:numPr>
        <w:spacing w:before="0" w:after="0" w:line="276"/>
        <w:ind w:right="0" w:left="1440" w:hanging="360"/>
        <w:jc w:val="left"/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Атмосферное давление - 86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÷106 </w:t>
      </w:r>
      <w:r>
        <w:rPr>
          <w:rFonts w:ascii="Calibri Light" w:hAnsi="Calibri Light" w:cs="Calibri Light" w:eastAsia="Calibri Light"/>
          <w:color w:val="222222"/>
          <w:spacing w:val="0"/>
          <w:position w:val="0"/>
          <w:sz w:val="24"/>
          <w:shd w:fill="FFFFFF" w:val="clear"/>
        </w:rPr>
        <w:t xml:space="preserve">кПа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